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22B18" w14:textId="5BF59C51" w:rsidR="005341EA" w:rsidRDefault="005341EA" w:rsidP="005341EA">
      <w:pPr>
        <w:jc w:val="center"/>
        <w:rPr>
          <w:rFonts w:ascii="TH SarabunIT๙" w:hAnsi="TH SarabunIT๙" w:cs="TH SarabunIT๙"/>
          <w:b/>
          <w:bCs/>
        </w:rPr>
      </w:pPr>
      <w:r w:rsidRPr="00163EA2">
        <w:rPr>
          <w:rFonts w:ascii="TH SarabunIT๙" w:hAnsi="TH SarabunIT๙" w:cs="TH SarabunIT๙"/>
          <w:b/>
          <w:bCs/>
          <w:cs/>
        </w:rPr>
        <w:t xml:space="preserve">การรับฟังความคิดเห็น </w:t>
      </w:r>
    </w:p>
    <w:p w14:paraId="5D99E5D7" w14:textId="168292F2" w:rsidR="005341EA" w:rsidRDefault="005341EA" w:rsidP="007511D0">
      <w:pPr>
        <w:jc w:val="center"/>
        <w:rPr>
          <w:rFonts w:ascii="TH SarabunIT๙" w:hAnsi="TH SarabunIT๙" w:cs="TH SarabunIT๙"/>
        </w:rPr>
      </w:pPr>
      <w:r w:rsidRPr="00CD23B8">
        <w:rPr>
          <w:rFonts w:ascii="TH SarabunIT๙" w:hAnsi="TH SarabunIT๙" w:cs="TH SarabunIT๙" w:hint="cs"/>
          <w:b/>
          <w:bCs/>
          <w:spacing w:val="-8"/>
          <w:cs/>
        </w:rPr>
        <w:t>เพื่อประกอบการจัดทำร่าง ประกาศสำนักงานนโยบายและแผนทรัพยากรธรรมชาติและสิ่งแวดล้อม</w:t>
      </w:r>
      <w:r w:rsidRPr="00C448F2">
        <w:rPr>
          <w:rFonts w:ascii="TH SarabunIT๙" w:hAnsi="TH SarabunIT๙" w:cs="TH SarabunIT๙" w:hint="cs"/>
          <w:b/>
          <w:bCs/>
          <w:cs/>
        </w:rPr>
        <w:t xml:space="preserve"> </w:t>
      </w:r>
      <w:r w:rsidRPr="00C448F2">
        <w:rPr>
          <w:rFonts w:ascii="TH SarabunIT๙" w:hAnsi="TH SarabunIT๙" w:cs="TH SarabunIT๙"/>
          <w:b/>
          <w:bCs/>
          <w:cs/>
        </w:rPr>
        <w:br/>
      </w:r>
    </w:p>
    <w:p w14:paraId="45F627A2" w14:textId="47AF73EC" w:rsidR="007511D0" w:rsidRDefault="007511D0" w:rsidP="007511D0">
      <w:pPr>
        <w:tabs>
          <w:tab w:val="left" w:pos="0"/>
        </w:tabs>
        <w:spacing w:line="216" w:lineRule="auto"/>
        <w:ind w:firstLine="1418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IT๙" w:hAnsi="TH SarabunIT๙" w:cs="TH SarabunIT๙"/>
          <w:cs/>
        </w:rPr>
        <w:tab/>
      </w:r>
      <w:r w:rsidR="005341EA" w:rsidRPr="007950A7">
        <w:rPr>
          <w:rFonts w:ascii="TH SarabunIT๙" w:hAnsi="TH SarabunIT๙" w:cs="TH SarabunIT๙"/>
          <w:cs/>
        </w:rPr>
        <w:t>สำนักงานนโยบายและแผนทรัพยากรธรรมชาติและสิ่งแวดล้อม (</w:t>
      </w:r>
      <w:proofErr w:type="spellStart"/>
      <w:r w:rsidR="005341EA" w:rsidRPr="007950A7">
        <w:rPr>
          <w:rFonts w:ascii="TH SarabunIT๙" w:hAnsi="TH SarabunIT๙" w:cs="TH SarabunIT๙"/>
          <w:cs/>
        </w:rPr>
        <w:t>สผ</w:t>
      </w:r>
      <w:proofErr w:type="spellEnd"/>
      <w:r w:rsidR="005341EA" w:rsidRPr="007950A7">
        <w:rPr>
          <w:rFonts w:ascii="TH SarabunIT๙" w:hAnsi="TH SarabunIT๙" w:cs="TH SarabunIT๙"/>
          <w:cs/>
        </w:rPr>
        <w:t xml:space="preserve">.) </w:t>
      </w:r>
      <w:r>
        <w:rPr>
          <w:rFonts w:ascii="TH SarabunPSK" w:hAnsi="TH SarabunPSK" w:cs="TH SarabunPSK" w:hint="cs"/>
          <w:color w:val="000000"/>
          <w:cs/>
        </w:rPr>
        <w:t>ได้จัดทำ</w:t>
      </w:r>
      <w:r w:rsidRPr="00C95206">
        <w:rPr>
          <w:rFonts w:ascii="TH SarabunPSK" w:hAnsi="TH SarabunPSK" w:cs="TH SarabunPSK"/>
          <w:color w:val="000000"/>
          <w:cs/>
        </w:rPr>
        <w:t>กฎกระทรวง</w:t>
      </w:r>
      <w:r>
        <w:rPr>
          <w:rFonts w:ascii="TH SarabunPSK" w:hAnsi="TH SarabunPSK" w:cs="TH SarabunPSK"/>
          <w:color w:val="000000"/>
          <w:cs/>
        </w:rPr>
        <w:br/>
      </w:r>
      <w:r w:rsidRPr="00C95206">
        <w:rPr>
          <w:rFonts w:ascii="TH SarabunPSK" w:hAnsi="TH SarabunPSK" w:cs="TH SarabunPSK"/>
          <w:color w:val="000000"/>
          <w:cs/>
        </w:rPr>
        <w:t>การอนุญาตเป็นผู้จัดทำรายงานการประเมินผลกระทบสิ่งแวดล้อม</w:t>
      </w:r>
      <w:r w:rsidRPr="00C95206">
        <w:rPr>
          <w:rFonts w:ascii="TH SarabunPSK" w:hAnsi="TH SarabunPSK" w:cs="TH SarabunPSK" w:hint="cs"/>
          <w:color w:val="000000"/>
          <w:cs/>
        </w:rPr>
        <w:t xml:space="preserve"> </w:t>
      </w:r>
      <w:r w:rsidRPr="00C95206">
        <w:rPr>
          <w:rFonts w:ascii="TH SarabunPSK" w:hAnsi="TH SarabunPSK" w:cs="TH SarabunPSK"/>
          <w:color w:val="000000"/>
          <w:cs/>
        </w:rPr>
        <w:t>พ.ศ.</w:t>
      </w:r>
      <w:r w:rsidRPr="00C95206">
        <w:rPr>
          <w:rFonts w:ascii="TH SarabunPSK" w:hAnsi="TH SarabunPSK" w:cs="TH SarabunPSK"/>
          <w:color w:val="000000"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 xml:space="preserve">๒๕๖๕ </w:t>
      </w:r>
      <w:r w:rsidRPr="00C95206">
        <w:rPr>
          <w:rFonts w:ascii="TH SarabunPSK" w:hAnsi="TH SarabunPSK" w:cs="TH SarabunPSK"/>
          <w:color w:val="000000"/>
          <w:cs/>
        </w:rPr>
        <w:t xml:space="preserve">ที่ออกตามความในมาตรา </w:t>
      </w:r>
      <w:r w:rsidRPr="00C95206">
        <w:rPr>
          <w:rFonts w:ascii="TH SarabunPSK" w:hAnsi="TH SarabunPSK" w:cs="TH SarabunPSK" w:hint="cs"/>
          <w:color w:val="000000"/>
          <w:cs/>
        </w:rPr>
        <w:t>๑๑</w:t>
      </w:r>
      <w:r w:rsidRPr="00C95206">
        <w:rPr>
          <w:rFonts w:ascii="TH SarabunPSK" w:hAnsi="TH SarabunPSK" w:cs="TH SarabunPSK"/>
          <w:color w:val="000000"/>
          <w:cs/>
        </w:rPr>
        <w:t xml:space="preserve"> และมาตรา </w:t>
      </w:r>
      <w:r w:rsidRPr="00C95206">
        <w:rPr>
          <w:rFonts w:ascii="TH SarabunPSK" w:hAnsi="TH SarabunPSK" w:cs="TH SarabunPSK" w:hint="cs"/>
          <w:color w:val="000000"/>
          <w:cs/>
        </w:rPr>
        <w:t>๕๑/๔</w:t>
      </w:r>
      <w:r w:rsidRPr="00C95206">
        <w:rPr>
          <w:rFonts w:ascii="TH SarabunPSK" w:hAnsi="TH SarabunPSK" w:cs="TH SarabunPSK"/>
          <w:color w:val="000000"/>
          <w:cs/>
        </w:rPr>
        <w:t xml:space="preserve"> แห่งพระราชบัญญัติส่งเสริมและรักษาคุณภาพสิ่งแวดล้อมแห่งชาติ พ.ศ. </w:t>
      </w:r>
      <w:r w:rsidRPr="00C95206">
        <w:rPr>
          <w:rFonts w:ascii="TH SarabunPSK" w:hAnsi="TH SarabunPSK" w:cs="TH SarabunPSK" w:hint="cs"/>
          <w:color w:val="000000"/>
          <w:cs/>
        </w:rPr>
        <w:t>๒๕๓๕</w:t>
      </w:r>
      <w:r w:rsidRPr="00C95206">
        <w:rPr>
          <w:rFonts w:ascii="TH SarabunPSK" w:hAnsi="TH SarabunPSK" w:cs="TH SarabunPSK"/>
          <w:color w:val="000000"/>
          <w:cs/>
        </w:rPr>
        <w:t xml:space="preserve"> </w:t>
      </w:r>
      <w:r>
        <w:rPr>
          <w:rFonts w:ascii="TH SarabunPSK" w:hAnsi="TH SarabunPSK" w:cs="TH SarabunPSK"/>
          <w:color w:val="000000"/>
          <w:cs/>
        </w:rPr>
        <w:br/>
      </w:r>
      <w:r w:rsidRPr="00C95206">
        <w:rPr>
          <w:rFonts w:ascii="TH SarabunPSK" w:hAnsi="TH SarabunPSK" w:cs="TH SarabunPSK"/>
          <w:color w:val="000000"/>
          <w:cs/>
        </w:rPr>
        <w:t xml:space="preserve">ซึ่งแก้ไขเพิ่มเติมโดยพระราชบัญญัติส่งเสริมและรักษาคุณภาพสิ่งแวดล้อมแห่งชาติ (ฉบับที่ </w:t>
      </w:r>
      <w:r w:rsidRPr="00C95206">
        <w:rPr>
          <w:rFonts w:ascii="TH SarabunPSK" w:hAnsi="TH SarabunPSK" w:cs="TH SarabunPSK" w:hint="cs"/>
          <w:color w:val="000000"/>
          <w:cs/>
        </w:rPr>
        <w:t>๒</w:t>
      </w:r>
      <w:r w:rsidRPr="00C95206">
        <w:rPr>
          <w:rFonts w:ascii="TH SarabunPSK" w:hAnsi="TH SarabunPSK" w:cs="TH SarabunPSK"/>
          <w:color w:val="000000"/>
          <w:cs/>
        </w:rPr>
        <w:t xml:space="preserve">) พ.ศ. </w:t>
      </w:r>
      <w:r w:rsidRPr="00C95206">
        <w:rPr>
          <w:rFonts w:ascii="TH SarabunPSK" w:hAnsi="TH SarabunPSK" w:cs="TH SarabunPSK" w:hint="cs"/>
          <w:color w:val="000000"/>
          <w:cs/>
        </w:rPr>
        <w:t>๒๕๖๑</w:t>
      </w:r>
      <w:r>
        <w:rPr>
          <w:rFonts w:ascii="TH SarabunPSK" w:hAnsi="TH SarabunPSK" w:cs="TH SarabunPSK" w:hint="cs"/>
          <w:color w:val="000000"/>
          <w:cs/>
        </w:rPr>
        <w:t xml:space="preserve"> ซึ่งได้</w:t>
      </w:r>
      <w:r w:rsidRPr="00C95206">
        <w:rPr>
          <w:rFonts w:ascii="TH SarabunPSK" w:hAnsi="TH SarabunPSK" w:cs="TH SarabunPSK" w:hint="cs"/>
          <w:color w:val="000000"/>
          <w:cs/>
        </w:rPr>
        <w:t>ประกาศ</w:t>
      </w:r>
      <w:r>
        <w:rPr>
          <w:rFonts w:ascii="TH SarabunPSK" w:hAnsi="TH SarabunPSK" w:cs="TH SarabunPSK" w:hint="cs"/>
          <w:color w:val="000000"/>
          <w:cs/>
        </w:rPr>
        <w:t>ลงในราชกิจจา</w:t>
      </w:r>
      <w:proofErr w:type="spellStart"/>
      <w:r>
        <w:rPr>
          <w:rFonts w:ascii="TH SarabunPSK" w:hAnsi="TH SarabunPSK" w:cs="TH SarabunPSK" w:hint="cs"/>
          <w:color w:val="000000"/>
          <w:cs/>
        </w:rPr>
        <w:t>นุเบก</w:t>
      </w:r>
      <w:r w:rsidRPr="00C95206">
        <w:rPr>
          <w:rFonts w:ascii="TH SarabunPSK" w:hAnsi="TH SarabunPSK" w:cs="TH SarabunPSK" w:hint="cs"/>
          <w:color w:val="000000"/>
          <w:cs/>
        </w:rPr>
        <w:t>ษา</w:t>
      </w:r>
      <w:proofErr w:type="spellEnd"/>
      <w:r>
        <w:rPr>
          <w:rFonts w:ascii="TH SarabunPSK" w:hAnsi="TH SarabunPSK" w:cs="TH SarabunPSK" w:hint="cs"/>
          <w:color w:val="000000"/>
          <w:cs/>
        </w:rPr>
        <w:t xml:space="preserve">แล้ว เมื่อวันที่ ๑๘ พฤษภาคม ๒๕๖๕ และจะมีผลใช้บังคับเมื่อพ้นกำหนด </w:t>
      </w:r>
      <w:r>
        <w:rPr>
          <w:rFonts w:ascii="TH SarabunPSK" w:hAnsi="TH SarabunPSK" w:cs="TH SarabunPSK"/>
          <w:color w:val="000000"/>
          <w:cs/>
        </w:rPr>
        <w:br/>
      </w:r>
      <w:r>
        <w:rPr>
          <w:rFonts w:ascii="TH SarabunPSK" w:hAnsi="TH SarabunPSK" w:cs="TH SarabunPSK" w:hint="cs"/>
          <w:color w:val="000000"/>
          <w:cs/>
        </w:rPr>
        <w:t>๑๕๐ วัน นับแต่วันประกาศในราชกิจจา</w:t>
      </w:r>
      <w:proofErr w:type="spellStart"/>
      <w:r>
        <w:rPr>
          <w:rFonts w:ascii="TH SarabunPSK" w:hAnsi="TH SarabunPSK" w:cs="TH SarabunPSK" w:hint="cs"/>
          <w:color w:val="000000"/>
          <w:cs/>
        </w:rPr>
        <w:t>นุเบกษา</w:t>
      </w:r>
      <w:proofErr w:type="spellEnd"/>
      <w:r>
        <w:rPr>
          <w:rFonts w:ascii="TH SarabunPSK" w:hAnsi="TH SarabunPSK" w:cs="TH SarabunPSK" w:hint="cs"/>
          <w:color w:val="000000"/>
          <w:cs/>
        </w:rPr>
        <w:t xml:space="preserve"> คือ วันเสาร์ที่ ๑๕ ตุลาคม ๒๕๖๕ โดย</w:t>
      </w:r>
      <w:r w:rsidRPr="007511D0">
        <w:rPr>
          <w:rFonts w:ascii="TH SarabunPSK" w:hAnsi="TH SarabunPSK" w:cs="TH SarabunPSK"/>
          <w:color w:val="000000"/>
          <w:cs/>
        </w:rPr>
        <w:t>กฎกระทรวง</w:t>
      </w:r>
      <w:r>
        <w:rPr>
          <w:rFonts w:ascii="TH SarabunPSK" w:hAnsi="TH SarabunPSK" w:cs="TH SarabunPSK" w:hint="cs"/>
          <w:color w:val="000000"/>
          <w:cs/>
        </w:rPr>
        <w:t>ดังกล่าว</w:t>
      </w:r>
      <w:r w:rsidRPr="007511D0">
        <w:rPr>
          <w:rFonts w:ascii="TH SarabunPSK" w:hAnsi="TH SarabunPSK" w:cs="TH SarabunPSK"/>
          <w:color w:val="000000"/>
          <w:cs/>
        </w:rPr>
        <w:t xml:space="preserve"> </w:t>
      </w:r>
      <w:r>
        <w:rPr>
          <w:rFonts w:ascii="TH SarabunPSK" w:hAnsi="TH SarabunPSK" w:cs="TH SarabunPSK"/>
          <w:color w:val="000000"/>
          <w:cs/>
        </w:rPr>
        <w:br/>
      </w:r>
      <w:r w:rsidRPr="007511D0">
        <w:rPr>
          <w:rFonts w:ascii="TH SarabunPSK" w:hAnsi="TH SarabunPSK" w:cs="TH SarabunPSK"/>
          <w:color w:val="000000"/>
          <w:cs/>
        </w:rPr>
        <w:t xml:space="preserve">ได้ให้อำนาจเลขาธิการ </w:t>
      </w:r>
      <w:proofErr w:type="spellStart"/>
      <w:r w:rsidRPr="007511D0">
        <w:rPr>
          <w:rFonts w:ascii="TH SarabunPSK" w:hAnsi="TH SarabunPSK" w:cs="TH SarabunPSK"/>
          <w:color w:val="000000"/>
          <w:cs/>
        </w:rPr>
        <w:t>สผ</w:t>
      </w:r>
      <w:proofErr w:type="spellEnd"/>
      <w:r w:rsidRPr="007511D0">
        <w:rPr>
          <w:rFonts w:ascii="TH SarabunPSK" w:hAnsi="TH SarabunPSK" w:cs="TH SarabunPSK"/>
          <w:color w:val="000000"/>
          <w:cs/>
        </w:rPr>
        <w:t>. ประกาศกำหนดร</w:t>
      </w:r>
      <w:r>
        <w:rPr>
          <w:rFonts w:ascii="TH SarabunPSK" w:hAnsi="TH SarabunPSK" w:cs="TH SarabunPSK"/>
          <w:color w:val="000000"/>
          <w:cs/>
        </w:rPr>
        <w:t>ายละเอียด</w:t>
      </w:r>
      <w:r w:rsidR="00F9265D" w:rsidRPr="00F9265D">
        <w:rPr>
          <w:rFonts w:ascii="TH SarabunPSK" w:hAnsi="TH SarabunPSK" w:cs="TH SarabunPSK"/>
          <w:color w:val="000000"/>
          <w:cs/>
        </w:rPr>
        <w:t xml:space="preserve">เพิ่มเติมในส่วนที่เกี่ยวข้อง </w:t>
      </w:r>
      <w:r w:rsidRPr="007511D0">
        <w:rPr>
          <w:rFonts w:ascii="TH SarabunPSK" w:hAnsi="TH SarabunPSK" w:cs="TH SarabunPSK"/>
          <w:color w:val="000000"/>
          <w:cs/>
        </w:rPr>
        <w:t>เพื่อให้การอนุญาตเป็นผู้จัดทำรายงานการประเมินผลกระทบสิ่งแวดล้อมมีประสิทธิภาพและเหมาะสมมากยิ่งขึ้น</w:t>
      </w:r>
    </w:p>
    <w:p w14:paraId="38E247BB" w14:textId="77777777" w:rsidR="007511D0" w:rsidRDefault="007511D0" w:rsidP="007511D0">
      <w:pPr>
        <w:tabs>
          <w:tab w:val="left" w:pos="0"/>
        </w:tabs>
        <w:spacing w:line="216" w:lineRule="auto"/>
        <w:ind w:firstLine="1418"/>
        <w:jc w:val="thaiDistribute"/>
        <w:rPr>
          <w:rFonts w:ascii="TH SarabunPSK" w:hAnsi="TH SarabunPSK" w:cs="TH SarabunPSK"/>
          <w:color w:val="000000"/>
        </w:rPr>
      </w:pPr>
    </w:p>
    <w:p w14:paraId="72D7EDBF" w14:textId="7751489F" w:rsidR="007511D0" w:rsidRDefault="004948D4" w:rsidP="007511D0">
      <w:pPr>
        <w:tabs>
          <w:tab w:val="left" w:pos="0"/>
        </w:tabs>
        <w:spacing w:line="216" w:lineRule="auto"/>
        <w:ind w:firstLine="1418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 xml:space="preserve">ในการนี้ </w:t>
      </w:r>
      <w:proofErr w:type="spellStart"/>
      <w:r w:rsidR="007511D0">
        <w:rPr>
          <w:rFonts w:ascii="TH SarabunPSK" w:hAnsi="TH SarabunPSK" w:cs="TH SarabunPSK" w:hint="cs"/>
          <w:color w:val="000000"/>
          <w:cs/>
        </w:rPr>
        <w:t>สผ</w:t>
      </w:r>
      <w:proofErr w:type="spellEnd"/>
      <w:r w:rsidR="007511D0">
        <w:rPr>
          <w:rFonts w:ascii="TH SarabunPSK" w:hAnsi="TH SarabunPSK" w:cs="TH SarabunPSK" w:hint="cs"/>
          <w:color w:val="000000"/>
          <w:cs/>
        </w:rPr>
        <w:t xml:space="preserve">. ได้จัดทำร่างประกาศ </w:t>
      </w:r>
      <w:proofErr w:type="spellStart"/>
      <w:r w:rsidR="007511D0">
        <w:rPr>
          <w:rFonts w:ascii="TH SarabunPSK" w:hAnsi="TH SarabunPSK" w:cs="TH SarabunPSK" w:hint="cs"/>
          <w:color w:val="000000"/>
          <w:cs/>
        </w:rPr>
        <w:t>สผ</w:t>
      </w:r>
      <w:proofErr w:type="spellEnd"/>
      <w:r w:rsidR="007511D0">
        <w:rPr>
          <w:rFonts w:ascii="TH SarabunPSK" w:hAnsi="TH SarabunPSK" w:cs="TH SarabunPSK" w:hint="cs"/>
          <w:color w:val="000000"/>
          <w:cs/>
        </w:rPr>
        <w:t xml:space="preserve">. จำนวน ๔ ฉบับ </w:t>
      </w:r>
      <w:r w:rsidR="007511D0" w:rsidRPr="007511D0">
        <w:rPr>
          <w:rFonts w:ascii="TH SarabunPSK" w:hAnsi="TH SarabunPSK" w:cs="TH SarabunPSK"/>
          <w:color w:val="000000"/>
          <w:cs/>
        </w:rPr>
        <w:t>ภายใต้กฎกระทรวงดังกล่าว</w:t>
      </w:r>
      <w:r w:rsidR="007511D0">
        <w:rPr>
          <w:rFonts w:ascii="TH SarabunPSK" w:hAnsi="TH SarabunPSK" w:cs="TH SarabunPSK" w:hint="cs"/>
          <w:color w:val="000000"/>
          <w:cs/>
        </w:rPr>
        <w:t>แล้วเสร็จ</w:t>
      </w:r>
      <w:r w:rsidR="007511D0" w:rsidRPr="007511D0">
        <w:rPr>
          <w:rFonts w:ascii="TH SarabunPSK" w:hAnsi="TH SarabunPSK" w:cs="TH SarabunPSK"/>
          <w:color w:val="000000"/>
          <w:cs/>
        </w:rPr>
        <w:t xml:space="preserve"> </w:t>
      </w:r>
      <w:r w:rsidR="007511D0">
        <w:rPr>
          <w:rFonts w:ascii="TH SarabunPSK" w:hAnsi="TH SarabunPSK" w:cs="TH SarabunPSK"/>
          <w:color w:val="000000"/>
          <w:cs/>
        </w:rPr>
        <w:br/>
      </w:r>
      <w:r w:rsidR="007511D0">
        <w:rPr>
          <w:rFonts w:ascii="TH SarabunPSK" w:hAnsi="TH SarabunPSK" w:cs="TH SarabunPSK" w:hint="cs"/>
          <w:color w:val="000000"/>
          <w:cs/>
        </w:rPr>
        <w:t>จึงขอ</w:t>
      </w:r>
      <w:r w:rsidR="007511D0" w:rsidRPr="007511D0">
        <w:rPr>
          <w:rFonts w:ascii="TH SarabunPSK" w:hAnsi="TH SarabunPSK" w:cs="TH SarabunPSK"/>
          <w:color w:val="000000"/>
          <w:cs/>
        </w:rPr>
        <w:t>รับฟังความคิดเห็นเพื่อประกอบการ</w:t>
      </w:r>
      <w:r>
        <w:rPr>
          <w:rFonts w:ascii="TH SarabunPSK" w:hAnsi="TH SarabunPSK" w:cs="TH SarabunPSK" w:hint="cs"/>
          <w:color w:val="000000"/>
          <w:cs/>
        </w:rPr>
        <w:t xml:space="preserve">ดำเนินงาน </w:t>
      </w:r>
      <w:r w:rsidR="007511D0">
        <w:rPr>
          <w:rFonts w:ascii="TH SarabunPSK" w:hAnsi="TH SarabunPSK" w:cs="TH SarabunPSK" w:hint="cs"/>
          <w:color w:val="000000"/>
          <w:cs/>
        </w:rPr>
        <w:t xml:space="preserve">โดยมีรายละเอียดดังนี้ </w:t>
      </w:r>
    </w:p>
    <w:p w14:paraId="61AF0203" w14:textId="77777777" w:rsidR="007511D0" w:rsidRDefault="007511D0" w:rsidP="007511D0">
      <w:pPr>
        <w:tabs>
          <w:tab w:val="left" w:pos="0"/>
        </w:tabs>
        <w:spacing w:line="216" w:lineRule="auto"/>
        <w:ind w:firstLine="1418"/>
        <w:jc w:val="thaiDistribute"/>
        <w:rPr>
          <w:rFonts w:ascii="TH SarabunPSK" w:hAnsi="TH SarabunPSK" w:cs="TH SarabunPSK"/>
          <w:color w:val="000000"/>
        </w:rPr>
      </w:pPr>
    </w:p>
    <w:p w14:paraId="03B4E9AA" w14:textId="77777777" w:rsidR="00032EC6" w:rsidRDefault="00032EC6" w:rsidP="00032EC6">
      <w:pPr>
        <w:tabs>
          <w:tab w:val="left" w:pos="0"/>
        </w:tabs>
        <w:spacing w:line="216" w:lineRule="auto"/>
        <w:ind w:firstLine="1418"/>
        <w:jc w:val="thaiDistribute"/>
        <w:rPr>
          <w:rFonts w:ascii="TH SarabunPSK" w:hAnsi="TH SarabunPSK" w:cs="TH SarabunPSK"/>
          <w:color w:val="000000"/>
        </w:rPr>
      </w:pPr>
      <w:r w:rsidRPr="00032EC6">
        <w:rPr>
          <w:rFonts w:ascii="TH SarabunPSK" w:hAnsi="TH SarabunPSK" w:cs="TH SarabunPSK"/>
          <w:color w:val="000000"/>
          <w:cs/>
        </w:rPr>
        <w:t xml:space="preserve">๑) ประกาศ </w:t>
      </w:r>
      <w:proofErr w:type="spellStart"/>
      <w:r w:rsidRPr="00032EC6">
        <w:rPr>
          <w:rFonts w:ascii="TH SarabunPSK" w:hAnsi="TH SarabunPSK" w:cs="TH SarabunPSK"/>
          <w:color w:val="000000"/>
          <w:cs/>
        </w:rPr>
        <w:t>สผ</w:t>
      </w:r>
      <w:proofErr w:type="spellEnd"/>
      <w:r w:rsidRPr="00032EC6">
        <w:rPr>
          <w:rFonts w:ascii="TH SarabunPSK" w:hAnsi="TH SarabunPSK" w:cs="TH SarabunPSK"/>
          <w:color w:val="000000"/>
          <w:cs/>
        </w:rPr>
        <w:t>. เรื่อง แบบคำขอ ใบอนุญาต และใบแทนใบอนุญาต</w:t>
      </w:r>
    </w:p>
    <w:p w14:paraId="0623B6D9" w14:textId="561A727E" w:rsidR="00032EC6" w:rsidRDefault="00032EC6" w:rsidP="00032EC6">
      <w:pPr>
        <w:tabs>
          <w:tab w:val="left" w:pos="0"/>
        </w:tabs>
        <w:spacing w:line="216" w:lineRule="auto"/>
        <w:ind w:firstLine="1418"/>
        <w:jc w:val="thaiDistribute"/>
        <w:rPr>
          <w:rFonts w:ascii="TH SarabunPSK" w:hAnsi="TH SarabunPSK" w:cs="TH SarabunPSK"/>
          <w:color w:val="000000"/>
        </w:rPr>
      </w:pPr>
    </w:p>
    <w:p w14:paraId="4FA71EA5" w14:textId="5EFE7DC6" w:rsidR="006D7C25" w:rsidRDefault="00F07211" w:rsidP="00032EC6">
      <w:pPr>
        <w:tabs>
          <w:tab w:val="left" w:pos="0"/>
        </w:tabs>
        <w:spacing w:line="216" w:lineRule="auto"/>
        <w:ind w:firstLine="1418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noProof/>
          <w:color w:val="000000"/>
          <w:cs/>
        </w:rPr>
        <w:drawing>
          <wp:inline distT="0" distB="0" distL="0" distR="0" wp14:anchorId="486BBFA1" wp14:editId="4D3AACA8">
            <wp:extent cx="1550670" cy="15506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BD609" w14:textId="392A09DB" w:rsidR="006D7C25" w:rsidRDefault="006D7C25" w:rsidP="00032EC6">
      <w:pPr>
        <w:tabs>
          <w:tab w:val="left" w:pos="0"/>
        </w:tabs>
        <w:spacing w:line="216" w:lineRule="auto"/>
        <w:ind w:firstLine="1418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>(</w:t>
      </w:r>
      <w:hyperlink r:id="rId8" w:history="1">
        <w:r w:rsidR="00F07211" w:rsidRPr="00FB6C3A">
          <w:rPr>
            <w:rStyle w:val="ab"/>
          </w:rPr>
          <w:t>https://shorturl.asia/ehDpq</w:t>
        </w:r>
      </w:hyperlink>
      <w:r>
        <w:rPr>
          <w:rFonts w:ascii="TH SarabunPSK" w:hAnsi="TH SarabunPSK" w:cs="TH SarabunPSK" w:hint="cs"/>
          <w:color w:val="000000"/>
          <w:cs/>
        </w:rPr>
        <w:t>)</w:t>
      </w:r>
    </w:p>
    <w:p w14:paraId="6F7DC38E" w14:textId="77777777" w:rsidR="00032EC6" w:rsidRPr="00032EC6" w:rsidRDefault="00032EC6" w:rsidP="00032EC6">
      <w:pPr>
        <w:tabs>
          <w:tab w:val="left" w:pos="0"/>
        </w:tabs>
        <w:spacing w:line="216" w:lineRule="auto"/>
        <w:ind w:firstLine="1418"/>
        <w:jc w:val="thaiDistribute"/>
        <w:rPr>
          <w:rFonts w:ascii="TH SarabunPSK" w:hAnsi="TH SarabunPSK" w:cs="TH SarabunPSK"/>
          <w:color w:val="000000"/>
        </w:rPr>
      </w:pPr>
    </w:p>
    <w:p w14:paraId="4E74D54E" w14:textId="77777777" w:rsidR="00032EC6" w:rsidRDefault="00032EC6" w:rsidP="00032EC6">
      <w:pPr>
        <w:tabs>
          <w:tab w:val="left" w:pos="0"/>
        </w:tabs>
        <w:spacing w:line="216" w:lineRule="auto"/>
        <w:ind w:firstLine="1418"/>
        <w:jc w:val="thaiDistribute"/>
        <w:rPr>
          <w:rFonts w:ascii="TH SarabunPSK" w:hAnsi="TH SarabunPSK" w:cs="TH SarabunPSK"/>
          <w:color w:val="000000"/>
        </w:rPr>
      </w:pPr>
      <w:r w:rsidRPr="00032EC6">
        <w:rPr>
          <w:rFonts w:ascii="TH SarabunPSK" w:hAnsi="TH SarabunPSK" w:cs="TH SarabunPSK"/>
          <w:color w:val="000000"/>
          <w:cs/>
        </w:rPr>
        <w:t xml:space="preserve">๒) ประกาศ </w:t>
      </w:r>
      <w:proofErr w:type="spellStart"/>
      <w:r w:rsidRPr="00032EC6">
        <w:rPr>
          <w:rFonts w:ascii="TH SarabunPSK" w:hAnsi="TH SarabunPSK" w:cs="TH SarabunPSK"/>
          <w:color w:val="000000"/>
          <w:cs/>
        </w:rPr>
        <w:t>สผ</w:t>
      </w:r>
      <w:proofErr w:type="spellEnd"/>
      <w:r w:rsidRPr="00032EC6">
        <w:rPr>
          <w:rFonts w:ascii="TH SarabunPSK" w:hAnsi="TH SarabunPSK" w:cs="TH SarabunPSK"/>
          <w:color w:val="000000"/>
          <w:cs/>
        </w:rPr>
        <w:t>. เรื่อง คุณสมบัติ ผลงาน และประสบการณ์ ของผู้ขอรับใบอนุญาตเป็นผู้จัดทำรายงานการประเมินผลกระทบสิ่งแวดล้อม และหลักเกณฑ์การประเมินเป็นผู้ได้รับใบอนุญาตเป็นผู้จัดทำรายงานการประเมินผลกระทบสิ่งแวดล้อม</w:t>
      </w:r>
    </w:p>
    <w:p w14:paraId="232A50EA" w14:textId="1092002F" w:rsidR="00032EC6" w:rsidRDefault="00032EC6" w:rsidP="00032EC6">
      <w:pPr>
        <w:tabs>
          <w:tab w:val="left" w:pos="0"/>
        </w:tabs>
        <w:spacing w:line="216" w:lineRule="auto"/>
        <w:ind w:firstLine="1418"/>
        <w:jc w:val="thaiDistribute"/>
        <w:rPr>
          <w:rFonts w:ascii="TH SarabunPSK" w:hAnsi="TH SarabunPSK" w:cs="TH SarabunPSK"/>
          <w:color w:val="000000"/>
        </w:rPr>
      </w:pPr>
    </w:p>
    <w:p w14:paraId="4C1DB841" w14:textId="3C77FF97" w:rsidR="006D7C25" w:rsidRDefault="006D7C25" w:rsidP="00032EC6">
      <w:pPr>
        <w:tabs>
          <w:tab w:val="left" w:pos="0"/>
        </w:tabs>
        <w:spacing w:line="216" w:lineRule="auto"/>
        <w:ind w:firstLine="1418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noProof/>
          <w:color w:val="000000"/>
          <w:cs/>
        </w:rPr>
        <w:drawing>
          <wp:inline distT="0" distB="0" distL="0" distR="0" wp14:anchorId="5FA0EFD0" wp14:editId="39102C15">
            <wp:extent cx="1550670" cy="15506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40FF4" w14:textId="3805BD40" w:rsidR="00032EC6" w:rsidRDefault="006D7C25" w:rsidP="00032EC6">
      <w:pPr>
        <w:tabs>
          <w:tab w:val="left" w:pos="0"/>
        </w:tabs>
        <w:spacing w:line="216" w:lineRule="auto"/>
        <w:ind w:firstLine="1418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lastRenderedPageBreak/>
        <w:t>(</w:t>
      </w:r>
      <w:hyperlink r:id="rId10" w:history="1">
        <w:r w:rsidRPr="00E25DA6">
          <w:rPr>
            <w:rStyle w:val="ab"/>
            <w:rFonts w:ascii="TH SarabunPSK" w:hAnsi="TH SarabunPSK" w:cs="TH SarabunPSK"/>
          </w:rPr>
          <w:t>https://shorturl.asia/oQRAC</w:t>
        </w:r>
      </w:hyperlink>
      <w:r>
        <w:rPr>
          <w:rFonts w:ascii="TH SarabunPSK" w:hAnsi="TH SarabunPSK" w:cs="TH SarabunPSK" w:hint="cs"/>
          <w:color w:val="000000"/>
          <w:cs/>
        </w:rPr>
        <w:t>)</w:t>
      </w:r>
    </w:p>
    <w:p w14:paraId="24F01CF6" w14:textId="037669AA" w:rsidR="006D7C25" w:rsidRDefault="006D7C25" w:rsidP="00032EC6">
      <w:pPr>
        <w:tabs>
          <w:tab w:val="left" w:pos="0"/>
        </w:tabs>
        <w:spacing w:line="216" w:lineRule="auto"/>
        <w:ind w:firstLine="1418"/>
        <w:jc w:val="thaiDistribute"/>
        <w:rPr>
          <w:rFonts w:ascii="TH SarabunPSK" w:hAnsi="TH SarabunPSK" w:cs="TH SarabunPSK"/>
          <w:color w:val="000000"/>
        </w:rPr>
      </w:pPr>
    </w:p>
    <w:p w14:paraId="70C04F89" w14:textId="77777777" w:rsidR="006D7C25" w:rsidRPr="00032EC6" w:rsidRDefault="006D7C25" w:rsidP="00032EC6">
      <w:pPr>
        <w:tabs>
          <w:tab w:val="left" w:pos="0"/>
        </w:tabs>
        <w:spacing w:line="216" w:lineRule="auto"/>
        <w:ind w:firstLine="1418"/>
        <w:jc w:val="thaiDistribute"/>
        <w:rPr>
          <w:rFonts w:ascii="TH SarabunPSK" w:hAnsi="TH SarabunPSK" w:cs="TH SarabunPSK"/>
          <w:color w:val="000000"/>
        </w:rPr>
      </w:pPr>
    </w:p>
    <w:p w14:paraId="7327F42A" w14:textId="77777777" w:rsidR="00032EC6" w:rsidRDefault="00032EC6" w:rsidP="00032EC6">
      <w:pPr>
        <w:tabs>
          <w:tab w:val="left" w:pos="0"/>
        </w:tabs>
        <w:spacing w:line="216" w:lineRule="auto"/>
        <w:ind w:firstLine="1418"/>
        <w:jc w:val="thaiDistribute"/>
        <w:rPr>
          <w:rFonts w:ascii="TH SarabunPSK" w:hAnsi="TH SarabunPSK" w:cs="TH SarabunPSK"/>
          <w:color w:val="000000"/>
        </w:rPr>
      </w:pPr>
      <w:r w:rsidRPr="00032EC6">
        <w:rPr>
          <w:rFonts w:ascii="TH SarabunPSK" w:hAnsi="TH SarabunPSK" w:cs="TH SarabunPSK"/>
          <w:color w:val="000000"/>
          <w:cs/>
        </w:rPr>
        <w:tab/>
        <w:t xml:space="preserve">๓) ประกาศ </w:t>
      </w:r>
      <w:proofErr w:type="spellStart"/>
      <w:r w:rsidRPr="00032EC6">
        <w:rPr>
          <w:rFonts w:ascii="TH SarabunPSK" w:hAnsi="TH SarabunPSK" w:cs="TH SarabunPSK"/>
          <w:color w:val="000000"/>
          <w:cs/>
        </w:rPr>
        <w:t>สผ</w:t>
      </w:r>
      <w:proofErr w:type="spellEnd"/>
      <w:r w:rsidRPr="00032EC6">
        <w:rPr>
          <w:rFonts w:ascii="TH SarabunPSK" w:hAnsi="TH SarabunPSK" w:cs="TH SarabunPSK"/>
          <w:color w:val="000000"/>
          <w:cs/>
        </w:rPr>
        <w:t xml:space="preserve">. เรื่อง หลักสูตรการอบรมเกี่ยวกับการประเมินผลกระทบสิ่งแวดล้อม </w:t>
      </w:r>
    </w:p>
    <w:p w14:paraId="296EEFAF" w14:textId="7F348AFF" w:rsidR="00032EC6" w:rsidRDefault="00032EC6" w:rsidP="00032EC6">
      <w:pPr>
        <w:tabs>
          <w:tab w:val="left" w:pos="0"/>
        </w:tabs>
        <w:spacing w:line="216" w:lineRule="auto"/>
        <w:ind w:firstLine="1418"/>
        <w:jc w:val="thaiDistribute"/>
        <w:rPr>
          <w:rFonts w:ascii="TH SarabunPSK" w:hAnsi="TH SarabunPSK" w:cs="TH SarabunPSK"/>
          <w:color w:val="000000"/>
        </w:rPr>
      </w:pPr>
    </w:p>
    <w:p w14:paraId="1DC567FA" w14:textId="15D38BCA" w:rsidR="006D7C25" w:rsidRDefault="006D7C25" w:rsidP="00032EC6">
      <w:pPr>
        <w:tabs>
          <w:tab w:val="left" w:pos="0"/>
        </w:tabs>
        <w:spacing w:line="216" w:lineRule="auto"/>
        <w:ind w:firstLine="1418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noProof/>
          <w:color w:val="000000"/>
          <w:cs/>
        </w:rPr>
        <w:drawing>
          <wp:inline distT="0" distB="0" distL="0" distR="0" wp14:anchorId="32F20A5F" wp14:editId="4F4E9C6B">
            <wp:extent cx="1550670" cy="15506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4D6BC" w14:textId="22061594" w:rsidR="00032EC6" w:rsidRDefault="006D7C25" w:rsidP="00032EC6">
      <w:pPr>
        <w:tabs>
          <w:tab w:val="left" w:pos="0"/>
        </w:tabs>
        <w:spacing w:line="216" w:lineRule="auto"/>
        <w:ind w:firstLine="1418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>(</w:t>
      </w:r>
      <w:hyperlink r:id="rId12" w:history="1">
        <w:r w:rsidRPr="00E25DA6">
          <w:rPr>
            <w:rStyle w:val="ab"/>
            <w:rFonts w:ascii="TH SarabunPSK" w:hAnsi="TH SarabunPSK" w:cs="TH SarabunPSK"/>
          </w:rPr>
          <w:t>https://shorturl.asia/g</w:t>
        </w:r>
        <w:r w:rsidRPr="00E25DA6">
          <w:rPr>
            <w:rStyle w:val="ab"/>
            <w:rFonts w:ascii="TH SarabunPSK" w:hAnsi="TH SarabunPSK" w:cs="TH SarabunPSK"/>
            <w:cs/>
          </w:rPr>
          <w:t>56</w:t>
        </w:r>
        <w:proofErr w:type="spellStart"/>
        <w:r w:rsidRPr="00E25DA6">
          <w:rPr>
            <w:rStyle w:val="ab"/>
            <w:rFonts w:ascii="TH SarabunPSK" w:hAnsi="TH SarabunPSK" w:cs="TH SarabunPSK"/>
          </w:rPr>
          <w:t>Bj</w:t>
        </w:r>
        <w:proofErr w:type="spellEnd"/>
      </w:hyperlink>
      <w:r>
        <w:rPr>
          <w:rFonts w:ascii="TH SarabunPSK" w:hAnsi="TH SarabunPSK" w:cs="TH SarabunPSK" w:hint="cs"/>
          <w:color w:val="000000"/>
          <w:cs/>
        </w:rPr>
        <w:t>)</w:t>
      </w:r>
    </w:p>
    <w:p w14:paraId="0E11224C" w14:textId="77777777" w:rsidR="006D7C25" w:rsidRPr="00032EC6" w:rsidRDefault="006D7C25" w:rsidP="00032EC6">
      <w:pPr>
        <w:tabs>
          <w:tab w:val="left" w:pos="0"/>
        </w:tabs>
        <w:spacing w:line="216" w:lineRule="auto"/>
        <w:ind w:firstLine="1418"/>
        <w:jc w:val="thaiDistribute"/>
        <w:rPr>
          <w:rFonts w:ascii="TH SarabunPSK" w:hAnsi="TH SarabunPSK" w:cs="TH SarabunPSK"/>
          <w:color w:val="000000"/>
        </w:rPr>
      </w:pPr>
    </w:p>
    <w:p w14:paraId="5ECEDF80" w14:textId="77777777" w:rsidR="00032EC6" w:rsidRPr="00032EC6" w:rsidRDefault="00032EC6" w:rsidP="00032EC6">
      <w:pPr>
        <w:tabs>
          <w:tab w:val="left" w:pos="0"/>
        </w:tabs>
        <w:spacing w:line="216" w:lineRule="auto"/>
        <w:ind w:firstLine="1418"/>
        <w:jc w:val="thaiDistribute"/>
        <w:rPr>
          <w:rFonts w:ascii="TH SarabunPSK" w:hAnsi="TH SarabunPSK" w:cs="TH SarabunPSK"/>
          <w:color w:val="000000"/>
        </w:rPr>
      </w:pPr>
      <w:r w:rsidRPr="00032EC6">
        <w:rPr>
          <w:rFonts w:ascii="TH SarabunPSK" w:hAnsi="TH SarabunPSK" w:cs="TH SarabunPSK"/>
          <w:color w:val="000000"/>
          <w:cs/>
        </w:rPr>
        <w:t xml:space="preserve">๔) ประกาศ </w:t>
      </w:r>
      <w:proofErr w:type="spellStart"/>
      <w:r w:rsidRPr="00032EC6">
        <w:rPr>
          <w:rFonts w:ascii="TH SarabunPSK" w:hAnsi="TH SarabunPSK" w:cs="TH SarabunPSK"/>
          <w:color w:val="000000"/>
          <w:cs/>
        </w:rPr>
        <w:t>สผ</w:t>
      </w:r>
      <w:proofErr w:type="spellEnd"/>
      <w:r w:rsidRPr="00032EC6">
        <w:rPr>
          <w:rFonts w:ascii="TH SarabunPSK" w:hAnsi="TH SarabunPSK" w:cs="TH SarabunPSK"/>
          <w:color w:val="000000"/>
          <w:cs/>
        </w:rPr>
        <w:t>. เรื่อง การแสดงใบอนุญาตเป็นผู้จัดทำรายงานการประเมินผลกระทบสิ่งแวดล้อม</w:t>
      </w:r>
    </w:p>
    <w:p w14:paraId="1BA79C0A" w14:textId="4392538D" w:rsidR="007511D0" w:rsidRDefault="00032EC6" w:rsidP="00032EC6">
      <w:pPr>
        <w:tabs>
          <w:tab w:val="left" w:pos="0"/>
        </w:tabs>
        <w:spacing w:line="216" w:lineRule="auto"/>
        <w:jc w:val="thaiDistribute"/>
        <w:rPr>
          <w:rFonts w:ascii="TH SarabunPSK" w:hAnsi="TH SarabunPSK" w:cs="TH SarabunPSK"/>
          <w:color w:val="000000"/>
        </w:rPr>
      </w:pPr>
      <w:r w:rsidRPr="00032EC6">
        <w:rPr>
          <w:rFonts w:ascii="TH SarabunPSK" w:hAnsi="TH SarabunPSK" w:cs="TH SarabunPSK"/>
          <w:color w:val="000000"/>
          <w:cs/>
        </w:rPr>
        <w:t xml:space="preserve">ด้วยวิธีการทางอิเล็กทรอนิกส์ หรือรูปแบบเอกสาร </w:t>
      </w:r>
    </w:p>
    <w:p w14:paraId="5F9C317F" w14:textId="39FD8BE0" w:rsidR="00032EC6" w:rsidRDefault="00032EC6" w:rsidP="00032EC6">
      <w:pPr>
        <w:tabs>
          <w:tab w:val="left" w:pos="0"/>
        </w:tabs>
        <w:spacing w:line="216" w:lineRule="auto"/>
        <w:ind w:firstLine="1418"/>
        <w:jc w:val="thaiDistribute"/>
        <w:rPr>
          <w:rFonts w:ascii="TH SarabunPSK" w:hAnsi="TH SarabunPSK" w:cs="TH SarabunPSK"/>
          <w:color w:val="000000"/>
        </w:rPr>
      </w:pPr>
    </w:p>
    <w:p w14:paraId="4EEBF275" w14:textId="583D30A8" w:rsidR="001721C2" w:rsidRDefault="001721C2" w:rsidP="00032EC6">
      <w:pPr>
        <w:tabs>
          <w:tab w:val="left" w:pos="0"/>
        </w:tabs>
        <w:spacing w:line="216" w:lineRule="auto"/>
        <w:ind w:firstLine="1418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noProof/>
          <w:color w:val="000000"/>
          <w:cs/>
        </w:rPr>
        <w:drawing>
          <wp:inline distT="0" distB="0" distL="0" distR="0" wp14:anchorId="2191AA5D" wp14:editId="2818BDFC">
            <wp:extent cx="1550670" cy="1550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CD113" w14:textId="0B926450" w:rsidR="00032EC6" w:rsidRDefault="001721C2" w:rsidP="00032EC6">
      <w:pPr>
        <w:tabs>
          <w:tab w:val="left" w:pos="0"/>
        </w:tabs>
        <w:spacing w:line="216" w:lineRule="auto"/>
        <w:ind w:firstLine="1418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>(</w:t>
      </w:r>
      <w:hyperlink r:id="rId14" w:history="1">
        <w:r w:rsidRPr="00E25DA6">
          <w:rPr>
            <w:rStyle w:val="ab"/>
            <w:rFonts w:ascii="TH SarabunPSK" w:hAnsi="TH SarabunPSK" w:cs="TH SarabunPSK"/>
          </w:rPr>
          <w:t>https://shorturl.asia/LwEVZ</w:t>
        </w:r>
      </w:hyperlink>
      <w:r>
        <w:rPr>
          <w:rFonts w:ascii="TH SarabunPSK" w:hAnsi="TH SarabunPSK" w:cs="TH SarabunPSK" w:hint="cs"/>
          <w:color w:val="000000"/>
          <w:cs/>
        </w:rPr>
        <w:t>)</w:t>
      </w:r>
    </w:p>
    <w:p w14:paraId="48B077C0" w14:textId="77777777" w:rsidR="0083618E" w:rsidRDefault="0083618E" w:rsidP="00032EC6">
      <w:pPr>
        <w:tabs>
          <w:tab w:val="left" w:pos="0"/>
        </w:tabs>
        <w:spacing w:line="216" w:lineRule="auto"/>
        <w:ind w:firstLine="1418"/>
        <w:jc w:val="thaiDistribute"/>
        <w:rPr>
          <w:rFonts w:ascii="TH SarabunPSK" w:hAnsi="TH SarabunPSK" w:cs="TH SarabunPSK" w:hint="cs"/>
          <w:color w:val="000000"/>
        </w:rPr>
      </w:pPr>
    </w:p>
    <w:p w14:paraId="7204A477" w14:textId="287EDB9B" w:rsidR="0083618E" w:rsidRPr="005818F8" w:rsidRDefault="007511D0" w:rsidP="0083618E">
      <w:pPr>
        <w:tabs>
          <w:tab w:val="left" w:pos="0"/>
        </w:tabs>
        <w:spacing w:line="216" w:lineRule="auto"/>
        <w:ind w:firstLine="1418"/>
        <w:jc w:val="thaiDistribute"/>
        <w:rPr>
          <w:rFonts w:ascii="TH SarabunPSK" w:hAnsi="TH SarabunPSK" w:cs="TH SarabunPSK"/>
          <w:color w:val="000000"/>
        </w:rPr>
      </w:pPr>
      <w:proofErr w:type="spellStart"/>
      <w:r w:rsidRPr="004948D4">
        <w:rPr>
          <w:rFonts w:ascii="TH SarabunPSK" w:hAnsi="TH SarabunPSK" w:cs="TH SarabunPSK" w:hint="cs"/>
          <w:color w:val="000000"/>
          <w:spacing w:val="-6"/>
          <w:cs/>
        </w:rPr>
        <w:t>สผ</w:t>
      </w:r>
      <w:proofErr w:type="spellEnd"/>
      <w:r w:rsidRPr="004948D4">
        <w:rPr>
          <w:rFonts w:ascii="TH SarabunPSK" w:hAnsi="TH SarabunPSK" w:cs="TH SarabunPSK" w:hint="cs"/>
          <w:color w:val="000000"/>
          <w:spacing w:val="-6"/>
          <w:cs/>
        </w:rPr>
        <w:t>. ขอเปิดรับฟังความคิดเห็น</w:t>
      </w:r>
      <w:r w:rsidR="004948D4" w:rsidRPr="004948D4">
        <w:rPr>
          <w:rFonts w:ascii="TH SarabunPSK" w:hAnsi="TH SarabunPSK" w:cs="TH SarabunPSK" w:hint="cs"/>
          <w:color w:val="000000"/>
          <w:spacing w:val="-6"/>
          <w:cs/>
        </w:rPr>
        <w:t>ต่อ</w:t>
      </w:r>
      <w:r w:rsidR="004948D4" w:rsidRPr="004948D4">
        <w:rPr>
          <w:rFonts w:ascii="TH SarabunPSK" w:hAnsi="TH SarabunPSK" w:cs="TH SarabunPSK"/>
          <w:color w:val="000000"/>
          <w:spacing w:val="-6"/>
          <w:cs/>
        </w:rPr>
        <w:t xml:space="preserve">ร่างประกาศ </w:t>
      </w:r>
      <w:proofErr w:type="spellStart"/>
      <w:r w:rsidR="004948D4" w:rsidRPr="004948D4">
        <w:rPr>
          <w:rFonts w:ascii="TH SarabunPSK" w:hAnsi="TH SarabunPSK" w:cs="TH SarabunPSK"/>
          <w:color w:val="000000"/>
          <w:spacing w:val="-6"/>
          <w:cs/>
        </w:rPr>
        <w:t>สผ</w:t>
      </w:r>
      <w:proofErr w:type="spellEnd"/>
      <w:r w:rsidR="004948D4" w:rsidRPr="004948D4">
        <w:rPr>
          <w:rFonts w:ascii="TH SarabunPSK" w:hAnsi="TH SarabunPSK" w:cs="TH SarabunPSK"/>
          <w:color w:val="000000"/>
          <w:spacing w:val="-6"/>
          <w:cs/>
        </w:rPr>
        <w:t>.</w:t>
      </w:r>
      <w:r w:rsidR="004948D4" w:rsidRPr="004948D4">
        <w:rPr>
          <w:rFonts w:ascii="TH SarabunPSK" w:hAnsi="TH SarabunPSK" w:cs="TH SarabunPSK" w:hint="cs"/>
          <w:color w:val="000000"/>
          <w:spacing w:val="-6"/>
          <w:cs/>
        </w:rPr>
        <w:t xml:space="preserve"> ดังกล่าว</w:t>
      </w:r>
      <w:r w:rsidR="004948D4" w:rsidRPr="004948D4">
        <w:rPr>
          <w:rFonts w:ascii="TH SarabunPSK" w:hAnsi="TH SarabunPSK" w:cs="TH SarabunPSK"/>
          <w:color w:val="000000"/>
          <w:spacing w:val="-6"/>
          <w:cs/>
        </w:rPr>
        <w:t xml:space="preserve"> </w:t>
      </w:r>
      <w:r w:rsidR="0083618E" w:rsidRPr="0083618E">
        <w:rPr>
          <w:rFonts w:ascii="TH SarabunPSK" w:hAnsi="TH SarabunPSK" w:cs="TH SarabunPSK"/>
          <w:color w:val="000000"/>
          <w:cs/>
        </w:rPr>
        <w:t>ผ่านทางเว็บไซต์</w:t>
      </w:r>
      <w:r w:rsidR="0083618E">
        <w:rPr>
          <w:rFonts w:ascii="TH SarabunPSK" w:hAnsi="TH SarabunPSK" w:cs="TH SarabunPSK"/>
          <w:color w:val="000000"/>
        </w:rPr>
        <w:t xml:space="preserve"> </w:t>
      </w:r>
      <w:proofErr w:type="spellStart"/>
      <w:r w:rsidR="0083618E" w:rsidRPr="0083618E">
        <w:rPr>
          <w:rFonts w:ascii="TH SarabunPSK" w:hAnsi="TH SarabunPSK" w:cs="TH SarabunPSK"/>
          <w:color w:val="000000"/>
          <w:cs/>
        </w:rPr>
        <w:t>สผ</w:t>
      </w:r>
      <w:proofErr w:type="spellEnd"/>
      <w:r w:rsidR="0083618E" w:rsidRPr="0083618E">
        <w:rPr>
          <w:rFonts w:ascii="TH SarabunPSK" w:hAnsi="TH SarabunPSK" w:cs="TH SarabunPSK"/>
          <w:color w:val="000000"/>
          <w:cs/>
        </w:rPr>
        <w:t>. และเว็บไซต์</w:t>
      </w:r>
      <w:r w:rsidR="0083618E">
        <w:rPr>
          <w:rFonts w:ascii="TH SarabunPSK" w:hAnsi="TH SarabunPSK" w:cs="TH SarabunPSK"/>
          <w:color w:val="000000"/>
        </w:rPr>
        <w:br/>
      </w:r>
      <w:r w:rsidR="0083618E" w:rsidRPr="0083618E">
        <w:rPr>
          <w:rFonts w:ascii="TH SarabunPSK" w:hAnsi="TH SarabunPSK" w:cs="TH SarabunPSK"/>
          <w:color w:val="000000"/>
          <w:cs/>
        </w:rPr>
        <w:t>กองพัฒนาระบบการ</w:t>
      </w:r>
      <w:r w:rsidR="0083618E">
        <w:rPr>
          <w:rFonts w:ascii="TH SarabunPSK" w:hAnsi="TH SarabunPSK" w:cs="TH SarabunPSK" w:hint="cs"/>
          <w:color w:val="000000"/>
          <w:cs/>
        </w:rPr>
        <w:t>ประเมิน</w:t>
      </w:r>
      <w:r w:rsidR="0083618E" w:rsidRPr="0083618E">
        <w:rPr>
          <w:rFonts w:ascii="TH SarabunPSK" w:hAnsi="TH SarabunPSK" w:cs="TH SarabunPSK"/>
          <w:color w:val="000000"/>
          <w:cs/>
        </w:rPr>
        <w:t>ผลกระทบสิ่งแวดล้อม</w:t>
      </w:r>
      <w:r w:rsidR="0083618E">
        <w:rPr>
          <w:rFonts w:ascii="TH SarabunPSK" w:hAnsi="TH SarabunPSK" w:cs="TH SarabunPSK"/>
          <w:color w:val="000000"/>
        </w:rPr>
        <w:t xml:space="preserve"> </w:t>
      </w:r>
      <w:r w:rsidR="004948D4" w:rsidRPr="004948D4">
        <w:rPr>
          <w:rFonts w:ascii="TH SarabunPSK" w:hAnsi="TH SarabunPSK" w:cs="TH SarabunPSK"/>
          <w:color w:val="000000"/>
          <w:spacing w:val="-6"/>
          <w:cs/>
        </w:rPr>
        <w:t>ระหว่างวันที่ ๖ – ๒๐ กันยายน</w:t>
      </w:r>
      <w:r w:rsidR="004948D4">
        <w:rPr>
          <w:rFonts w:ascii="TH SarabunPSK" w:hAnsi="TH SarabunPSK" w:cs="TH SarabunPSK" w:hint="cs"/>
          <w:color w:val="000000"/>
          <w:spacing w:val="-6"/>
          <w:cs/>
        </w:rPr>
        <w:t xml:space="preserve"> </w:t>
      </w:r>
      <w:r w:rsidR="004948D4" w:rsidRPr="004948D4">
        <w:rPr>
          <w:rFonts w:ascii="TH SarabunPSK" w:hAnsi="TH SarabunPSK" w:cs="TH SarabunPSK"/>
          <w:color w:val="000000"/>
          <w:spacing w:val="-6"/>
          <w:cs/>
        </w:rPr>
        <w:t>๒๕๖๕</w:t>
      </w:r>
      <w:r w:rsidR="004948D4" w:rsidRPr="004948D4">
        <w:rPr>
          <w:rFonts w:ascii="TH SarabunPSK" w:hAnsi="TH SarabunPSK" w:cs="TH SarabunPSK"/>
          <w:color w:val="000000"/>
          <w:cs/>
        </w:rPr>
        <w:t xml:space="preserve"> </w:t>
      </w:r>
      <w:r w:rsidR="004948D4" w:rsidRPr="0083618E">
        <w:rPr>
          <w:rFonts w:ascii="TH SarabunPSK" w:hAnsi="TH SarabunPSK" w:cs="TH SarabunPSK" w:hint="cs"/>
          <w:color w:val="000000"/>
          <w:spacing w:val="-12"/>
          <w:cs/>
        </w:rPr>
        <w:t>ทั้งนี้ หากมีข้อคิดเห็นหรือข้อเสนอแนะเพิ่มเติม</w:t>
      </w:r>
      <w:r w:rsidR="0083618E" w:rsidRPr="0083618E">
        <w:rPr>
          <w:rFonts w:ascii="TH SarabunPSK" w:hAnsi="TH SarabunPSK" w:cs="TH SarabunPSK"/>
          <w:color w:val="000000"/>
          <w:spacing w:val="-12"/>
          <w:cs/>
        </w:rPr>
        <w:t xml:space="preserve">ขอได้โปรดแสดงความคิดเห็น ไปที่ </w:t>
      </w:r>
      <w:r w:rsidR="0083618E" w:rsidRPr="0083618E">
        <w:rPr>
          <w:rFonts w:ascii="TH SarabunPSK" w:hAnsi="TH SarabunPSK" w:cs="TH SarabunPSK"/>
          <w:color w:val="000000"/>
          <w:spacing w:val="-12"/>
        </w:rPr>
        <w:t>E-</w:t>
      </w:r>
      <w:proofErr w:type="spellStart"/>
      <w:r w:rsidR="0083618E" w:rsidRPr="0083618E">
        <w:rPr>
          <w:rFonts w:ascii="TH SarabunPSK" w:hAnsi="TH SarabunPSK" w:cs="TH SarabunPSK"/>
          <w:color w:val="000000"/>
          <w:spacing w:val="-12"/>
        </w:rPr>
        <w:t>mai</w:t>
      </w:r>
      <w:proofErr w:type="spellEnd"/>
      <w:r w:rsidR="0083618E" w:rsidRPr="0083618E">
        <w:rPr>
          <w:rFonts w:ascii="TH SarabunPSK" w:hAnsi="TH SarabunPSK" w:cs="TH SarabunPSK"/>
          <w:color w:val="000000"/>
          <w:spacing w:val="-12"/>
        </w:rPr>
        <w:t xml:space="preserve"> </w:t>
      </w:r>
      <w:r w:rsidR="0083618E" w:rsidRPr="0083618E">
        <w:rPr>
          <w:rFonts w:ascii="TH SarabunPSK" w:hAnsi="TH SarabunPSK" w:cs="TH SarabunPSK"/>
          <w:color w:val="000000"/>
          <w:spacing w:val="-12"/>
        </w:rPr>
        <w:t>l</w:t>
      </w:r>
      <w:r w:rsidR="00743BF5">
        <w:rPr>
          <w:rFonts w:ascii="TH SarabunPSK" w:hAnsi="TH SarabunPSK" w:cs="TH SarabunPSK"/>
          <w:color w:val="000000"/>
          <w:spacing w:val="-12"/>
        </w:rPr>
        <w:t xml:space="preserve"> </w:t>
      </w:r>
      <w:r w:rsidR="0083618E" w:rsidRPr="0083618E">
        <w:rPr>
          <w:rFonts w:ascii="TH SarabunPSK" w:hAnsi="TH SarabunPSK" w:cs="TH SarabunPSK"/>
          <w:color w:val="000000"/>
          <w:spacing w:val="-12"/>
        </w:rPr>
        <w:t>:</w:t>
      </w:r>
      <w:r w:rsidR="0083618E" w:rsidRPr="0083618E">
        <w:rPr>
          <w:rFonts w:ascii="TH SarabunPSK" w:hAnsi="TH SarabunPSK" w:cs="TH SarabunPSK"/>
          <w:color w:val="000000"/>
          <w:spacing w:val="-12"/>
        </w:rPr>
        <w:t xml:space="preserve"> </w:t>
      </w:r>
      <w:r w:rsidR="0083618E" w:rsidRPr="0083618E">
        <w:rPr>
          <w:rFonts w:ascii="TH SarabunPSK" w:hAnsi="TH SarabunPSK" w:cs="TH SarabunPSK"/>
          <w:color w:val="000000"/>
          <w:spacing w:val="-12"/>
        </w:rPr>
        <w:t>eiaonepthailand@onep.go.th</w:t>
      </w:r>
      <w:r w:rsidR="0083618E">
        <w:rPr>
          <w:rFonts w:ascii="TH SarabunPSK" w:hAnsi="TH SarabunPSK" w:cs="TH SarabunPSK"/>
          <w:color w:val="000000"/>
        </w:rPr>
        <w:t xml:space="preserve"> </w:t>
      </w:r>
      <w:r w:rsidR="0083618E" w:rsidRPr="0083618E">
        <w:rPr>
          <w:rFonts w:ascii="TH SarabunPSK" w:hAnsi="TH SarabunPSK" w:cs="TH SarabunPSK"/>
          <w:color w:val="000000"/>
          <w:cs/>
        </w:rPr>
        <w:t>หรือ แบบสำรวจความคิดเห็นออนไลน์</w:t>
      </w:r>
      <w:r w:rsidR="0083618E">
        <w:rPr>
          <w:rFonts w:ascii="TH SarabunPSK" w:hAnsi="TH SarabunPSK" w:cs="TH SarabunPSK" w:hint="cs"/>
          <w:color w:val="000000"/>
          <w:cs/>
        </w:rPr>
        <w:t xml:space="preserve"> </w:t>
      </w:r>
      <w:r w:rsidR="0083618E" w:rsidRPr="0083618E">
        <w:rPr>
          <w:rFonts w:ascii="TH SarabunPSK" w:hAnsi="TH SarabunPSK" w:cs="TH SarabunPSK"/>
          <w:color w:val="000000"/>
          <w:cs/>
        </w:rPr>
        <w:t>หรือทางไปรษณีย์</w:t>
      </w:r>
      <w:r w:rsidR="0083618E">
        <w:rPr>
          <w:rFonts w:ascii="TH SarabunPSK" w:hAnsi="TH SarabunPSK" w:cs="TH SarabunPSK"/>
          <w:color w:val="000000"/>
        </w:rPr>
        <w:t xml:space="preserve"> </w:t>
      </w:r>
      <w:r w:rsidR="0083618E" w:rsidRPr="0083618E">
        <w:rPr>
          <w:rFonts w:ascii="TH SarabunPSK" w:hAnsi="TH SarabunPSK" w:cs="TH SarabunPSK"/>
          <w:color w:val="000000"/>
          <w:cs/>
        </w:rPr>
        <w:t xml:space="preserve">ที่อยู่ สำนักงานนโยบายและแผนทรัพยากรธรรมชาติและสิ่งแวดล้อม </w:t>
      </w:r>
      <w:bookmarkStart w:id="0" w:name="_GoBack"/>
      <w:bookmarkEnd w:id="0"/>
      <w:r w:rsidR="0083618E" w:rsidRPr="0083618E">
        <w:rPr>
          <w:rFonts w:ascii="TH SarabunPSK" w:hAnsi="TH SarabunPSK" w:cs="TH SarabunPSK"/>
          <w:color w:val="000000"/>
          <w:cs/>
        </w:rPr>
        <w:t>๑๑๘/๑ อาคารทิปโก้ ๒ ถนนพระรามที่ ๖ แขวงพญาไท เขตพญาไท กรุงเทพฯ</w:t>
      </w:r>
      <w:r w:rsidR="0083618E">
        <w:rPr>
          <w:rFonts w:ascii="TH SarabunPSK" w:hAnsi="TH SarabunPSK" w:cs="TH SarabunPSK"/>
          <w:color w:val="000000"/>
        </w:rPr>
        <w:t xml:space="preserve"> </w:t>
      </w:r>
      <w:r w:rsidR="0083618E" w:rsidRPr="0083618E">
        <w:rPr>
          <w:rFonts w:ascii="TH SarabunPSK" w:hAnsi="TH SarabunPSK" w:cs="TH SarabunPSK"/>
          <w:color w:val="000000"/>
          <w:cs/>
        </w:rPr>
        <w:t>๑๐๔๐๐</w:t>
      </w:r>
    </w:p>
    <w:sectPr w:rsidR="0083618E" w:rsidRPr="005818F8" w:rsidSect="007F1DB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134" w:right="1440" w:bottom="1134" w:left="144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81C4F" w14:textId="77777777" w:rsidR="00A735E8" w:rsidRDefault="00A735E8" w:rsidP="00BB4245">
      <w:r>
        <w:separator/>
      </w:r>
    </w:p>
  </w:endnote>
  <w:endnote w:type="continuationSeparator" w:id="0">
    <w:p w14:paraId="2A396BDD" w14:textId="77777777" w:rsidR="00A735E8" w:rsidRDefault="00A735E8" w:rsidP="00BB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5CD47" w14:textId="77777777" w:rsidR="00BB4245" w:rsidRDefault="00BB424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8005B" w14:textId="77777777" w:rsidR="00BB4245" w:rsidRDefault="00BB424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80480" w14:textId="77777777" w:rsidR="00BB4245" w:rsidRDefault="00BB424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7835D" w14:textId="77777777" w:rsidR="00A735E8" w:rsidRDefault="00A735E8" w:rsidP="00BB4245">
      <w:r>
        <w:separator/>
      </w:r>
    </w:p>
  </w:footnote>
  <w:footnote w:type="continuationSeparator" w:id="0">
    <w:p w14:paraId="0D634323" w14:textId="77777777" w:rsidR="00A735E8" w:rsidRDefault="00A735E8" w:rsidP="00BB4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9431C" w14:textId="77777777" w:rsidR="00BB4245" w:rsidRDefault="00BB424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672871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</w:rPr>
    </w:sdtEndPr>
    <w:sdtContent>
      <w:p w14:paraId="45816111" w14:textId="2D15D7FC" w:rsidR="00BB4245" w:rsidRPr="00BB4245" w:rsidRDefault="00BB4245">
        <w:pPr>
          <w:pStyle w:val="a5"/>
          <w:jc w:val="center"/>
          <w:rPr>
            <w:rFonts w:ascii="TH SarabunIT๙" w:hAnsi="TH SarabunIT๙" w:cs="TH SarabunIT๙"/>
          </w:rPr>
        </w:pPr>
        <w:r w:rsidRPr="00BB4245">
          <w:rPr>
            <w:rFonts w:ascii="TH SarabunIT๙" w:hAnsi="TH SarabunIT๙" w:cs="TH SarabunIT๙"/>
          </w:rPr>
          <w:fldChar w:fldCharType="begin"/>
        </w:r>
        <w:r w:rsidRPr="00BB4245">
          <w:rPr>
            <w:rFonts w:ascii="TH SarabunIT๙" w:hAnsi="TH SarabunIT๙" w:cs="TH SarabunIT๙"/>
          </w:rPr>
          <w:instrText xml:space="preserve"> PAGE   \* MERGEFORMAT </w:instrText>
        </w:r>
        <w:r w:rsidRPr="00BB4245">
          <w:rPr>
            <w:rFonts w:ascii="TH SarabunIT๙" w:hAnsi="TH SarabunIT๙" w:cs="TH SarabunIT๙"/>
          </w:rPr>
          <w:fldChar w:fldCharType="separate"/>
        </w:r>
        <w:r w:rsidR="00743BF5">
          <w:rPr>
            <w:rFonts w:ascii="TH SarabunIT๙" w:hAnsi="TH SarabunIT๙" w:cs="TH SarabunIT๙"/>
            <w:noProof/>
          </w:rPr>
          <w:t>2</w:t>
        </w:r>
        <w:r w:rsidRPr="00BB4245">
          <w:rPr>
            <w:rFonts w:ascii="TH SarabunIT๙" w:hAnsi="TH SarabunIT๙" w:cs="TH SarabunIT๙"/>
            <w:noProof/>
          </w:rPr>
          <w:fldChar w:fldCharType="end"/>
        </w:r>
      </w:p>
    </w:sdtContent>
  </w:sdt>
  <w:p w14:paraId="2C650C2C" w14:textId="77777777" w:rsidR="00BB4245" w:rsidRDefault="00BB424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48D19" w14:textId="77777777" w:rsidR="00BB4245" w:rsidRDefault="00BB42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794C"/>
    <w:multiLevelType w:val="hybridMultilevel"/>
    <w:tmpl w:val="7E8C6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140B1"/>
    <w:multiLevelType w:val="hybridMultilevel"/>
    <w:tmpl w:val="8EF27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EA"/>
    <w:rsid w:val="00032EC6"/>
    <w:rsid w:val="000401F5"/>
    <w:rsid w:val="00160041"/>
    <w:rsid w:val="001721C2"/>
    <w:rsid w:val="001E3C2A"/>
    <w:rsid w:val="0027611C"/>
    <w:rsid w:val="002B656A"/>
    <w:rsid w:val="00340EFF"/>
    <w:rsid w:val="00381AEC"/>
    <w:rsid w:val="00390F43"/>
    <w:rsid w:val="003A1996"/>
    <w:rsid w:val="004948D4"/>
    <w:rsid w:val="004B570C"/>
    <w:rsid w:val="004C649B"/>
    <w:rsid w:val="004F6670"/>
    <w:rsid w:val="005341EA"/>
    <w:rsid w:val="005818F8"/>
    <w:rsid w:val="005B1993"/>
    <w:rsid w:val="006B7072"/>
    <w:rsid w:val="006D7C25"/>
    <w:rsid w:val="006F50DC"/>
    <w:rsid w:val="0073043D"/>
    <w:rsid w:val="007331D4"/>
    <w:rsid w:val="00743BF5"/>
    <w:rsid w:val="007511D0"/>
    <w:rsid w:val="007F1DBF"/>
    <w:rsid w:val="0083618E"/>
    <w:rsid w:val="0087578F"/>
    <w:rsid w:val="008C4842"/>
    <w:rsid w:val="00905452"/>
    <w:rsid w:val="00970B3E"/>
    <w:rsid w:val="00A51A2C"/>
    <w:rsid w:val="00A672A6"/>
    <w:rsid w:val="00A735E8"/>
    <w:rsid w:val="00A81DC5"/>
    <w:rsid w:val="00AA623B"/>
    <w:rsid w:val="00AC26EB"/>
    <w:rsid w:val="00AC5869"/>
    <w:rsid w:val="00B316F6"/>
    <w:rsid w:val="00B80427"/>
    <w:rsid w:val="00BB4245"/>
    <w:rsid w:val="00C4791A"/>
    <w:rsid w:val="00CF7BC3"/>
    <w:rsid w:val="00D01219"/>
    <w:rsid w:val="00D4245E"/>
    <w:rsid w:val="00D62D37"/>
    <w:rsid w:val="00DA3FD0"/>
    <w:rsid w:val="00DB1BC0"/>
    <w:rsid w:val="00DE683B"/>
    <w:rsid w:val="00E15885"/>
    <w:rsid w:val="00E33645"/>
    <w:rsid w:val="00F07211"/>
    <w:rsid w:val="00F2619A"/>
    <w:rsid w:val="00F510D5"/>
    <w:rsid w:val="00F9265D"/>
    <w:rsid w:val="00FC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6E5E9"/>
  <w15:chartTrackingRefBased/>
  <w15:docId w15:val="{BEB55D7E-CA1E-4C5E-A19D-8790B668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1EA"/>
    <w:pPr>
      <w:spacing w:after="0" w:line="240" w:lineRule="auto"/>
    </w:pPr>
    <w:rPr>
      <w:rFonts w:ascii="BrowalliaUPC" w:eastAsia="Calibri" w:hAnsi="BrowalliaUPC" w:cs="Angsana New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1EA"/>
    <w:pPr>
      <w:ind w:left="720"/>
      <w:contextualSpacing/>
    </w:pPr>
    <w:rPr>
      <w:szCs w:val="40"/>
    </w:rPr>
  </w:style>
  <w:style w:type="table" w:styleId="a4">
    <w:name w:val="Table Grid"/>
    <w:basedOn w:val="a1"/>
    <w:uiPriority w:val="39"/>
    <w:rsid w:val="005341EA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B4245"/>
    <w:pPr>
      <w:tabs>
        <w:tab w:val="center" w:pos="4680"/>
        <w:tab w:val="right" w:pos="9360"/>
      </w:tabs>
    </w:pPr>
    <w:rPr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BB4245"/>
    <w:rPr>
      <w:rFonts w:ascii="BrowalliaUPC" w:eastAsia="Calibri" w:hAnsi="BrowalliaUPC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BB4245"/>
    <w:pPr>
      <w:tabs>
        <w:tab w:val="center" w:pos="4680"/>
        <w:tab w:val="right" w:pos="9360"/>
      </w:tabs>
    </w:pPr>
    <w:rPr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BB4245"/>
    <w:rPr>
      <w:rFonts w:ascii="BrowalliaUPC" w:eastAsia="Calibri" w:hAnsi="BrowalliaUPC" w:cs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4C649B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C649B"/>
    <w:rPr>
      <w:rFonts w:ascii="Leelawadee" w:eastAsia="Calibri" w:hAnsi="Leelawadee" w:cs="Angsana New"/>
      <w:sz w:val="18"/>
      <w:szCs w:val="22"/>
    </w:rPr>
  </w:style>
  <w:style w:type="character" w:styleId="ab">
    <w:name w:val="Hyperlink"/>
    <w:basedOn w:val="a0"/>
    <w:uiPriority w:val="99"/>
    <w:unhideWhenUsed/>
    <w:rsid w:val="001721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2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rturl.asia/ehDpq" TargetMode="Externa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shorturl.asia/g56Bj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shorturl.asia/oQRAC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shorturl.asia/LwEV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92RBBS2</cp:lastModifiedBy>
  <cp:revision>3</cp:revision>
  <cp:lastPrinted>2022-09-05T06:16:00Z</cp:lastPrinted>
  <dcterms:created xsi:type="dcterms:W3CDTF">2022-09-06T07:01:00Z</dcterms:created>
  <dcterms:modified xsi:type="dcterms:W3CDTF">2022-09-06T07:02:00Z</dcterms:modified>
</cp:coreProperties>
</file>